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CC" w:rsidRPr="00667C29" w:rsidRDefault="007C20DD" w:rsidP="00B004CC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  <w:r>
        <w:rPr>
          <w:rFonts w:eastAsia="Calibri"/>
          <w:b/>
          <w:i/>
          <w:sz w:val="28"/>
          <w:szCs w:val="28"/>
          <w:u w:val="single"/>
          <w:lang w:val="bg-BG"/>
        </w:rPr>
        <w:t>14</w:t>
      </w:r>
      <w:r w:rsidR="00B004CC" w:rsidRPr="00667C29">
        <w:rPr>
          <w:rFonts w:eastAsia="Calibri"/>
          <w:b/>
          <w:i/>
          <w:sz w:val="28"/>
          <w:szCs w:val="28"/>
          <w:u w:val="single"/>
          <w:lang w:val="bg-BG"/>
        </w:rPr>
        <w:t>.0</w:t>
      </w:r>
      <w:r>
        <w:rPr>
          <w:rFonts w:eastAsia="Calibri"/>
          <w:b/>
          <w:i/>
          <w:sz w:val="28"/>
          <w:szCs w:val="28"/>
          <w:u w:val="single"/>
          <w:lang w:val="bg-BG"/>
        </w:rPr>
        <w:t>9</w:t>
      </w:r>
      <w:r w:rsidR="00B004CC" w:rsidRPr="00667C29">
        <w:rPr>
          <w:rFonts w:eastAsia="Calibri"/>
          <w:b/>
          <w:i/>
          <w:sz w:val="28"/>
          <w:szCs w:val="28"/>
          <w:u w:val="single"/>
          <w:lang w:val="bg-BG"/>
        </w:rPr>
        <w:t>.202</w:t>
      </w:r>
      <w:r w:rsidR="00B004CC">
        <w:rPr>
          <w:rFonts w:eastAsia="Calibri"/>
          <w:b/>
          <w:i/>
          <w:sz w:val="28"/>
          <w:szCs w:val="28"/>
          <w:u w:val="single"/>
          <w:lang w:val="bg-BG"/>
        </w:rPr>
        <w:t>3</w:t>
      </w:r>
      <w:r w:rsidR="00B004CC" w:rsidRPr="00667C29">
        <w:rPr>
          <w:rFonts w:eastAsia="Calibri"/>
          <w:b/>
          <w:i/>
          <w:sz w:val="28"/>
          <w:szCs w:val="28"/>
          <w:u w:val="single"/>
          <w:lang w:val="bg-BG"/>
        </w:rPr>
        <w:t xml:space="preserve"> г.</w:t>
      </w:r>
    </w:p>
    <w:p w:rsidR="00B004CC" w:rsidRPr="00667C29" w:rsidRDefault="00B004CC" w:rsidP="00B004CC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</w:p>
    <w:p w:rsidR="00B004CC" w:rsidRPr="00667C29" w:rsidRDefault="00B004CC" w:rsidP="00B004C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667C29">
        <w:rPr>
          <w:rFonts w:eastAsia="Calibri"/>
          <w:b/>
          <w:sz w:val="28"/>
          <w:szCs w:val="28"/>
          <w:u w:val="single"/>
          <w:lang w:val="bg-BG"/>
        </w:rPr>
        <w:t>Наказателно дело от общ характер №</w:t>
      </w:r>
      <w:r w:rsidR="007C20DD">
        <w:rPr>
          <w:rFonts w:eastAsia="Calibri"/>
          <w:b/>
          <w:sz w:val="28"/>
          <w:szCs w:val="28"/>
          <w:u w:val="single"/>
          <w:lang w:val="bg-BG"/>
        </w:rPr>
        <w:t>692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/20</w:t>
      </w:r>
      <w:r>
        <w:rPr>
          <w:rFonts w:eastAsia="Calibri"/>
          <w:b/>
          <w:sz w:val="28"/>
          <w:szCs w:val="28"/>
          <w:u w:val="single"/>
          <w:lang w:val="bg-BG"/>
        </w:rPr>
        <w:t>23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 xml:space="preserve"> г.- </w:t>
      </w:r>
      <w:r w:rsidR="007C20DD">
        <w:rPr>
          <w:rFonts w:eastAsia="Calibri"/>
          <w:b/>
          <w:sz w:val="28"/>
          <w:szCs w:val="28"/>
          <w:u w:val="single"/>
          <w:lang w:val="bg-BG"/>
        </w:rPr>
        <w:t>9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:</w:t>
      </w:r>
      <w:r>
        <w:rPr>
          <w:rFonts w:eastAsia="Calibri"/>
          <w:b/>
          <w:sz w:val="28"/>
          <w:szCs w:val="28"/>
          <w:u w:val="single"/>
          <w:lang w:val="bg-BG"/>
        </w:rPr>
        <w:t>3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0 часа</w:t>
      </w:r>
    </w:p>
    <w:p w:rsidR="00B004CC" w:rsidRDefault="00B004CC" w:rsidP="00B004CC">
      <w:pPr>
        <w:widowControl w:val="0"/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7C20DD" w:rsidRDefault="00B004CC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rFonts w:eastAsia="Calibri"/>
          <w:sz w:val="28"/>
          <w:szCs w:val="28"/>
          <w:lang w:val="bg-BG"/>
        </w:rPr>
        <w:t xml:space="preserve">С присъда от  </w:t>
      </w:r>
      <w:r w:rsidR="007C20DD">
        <w:rPr>
          <w:rFonts w:eastAsia="Calibri"/>
          <w:sz w:val="28"/>
          <w:szCs w:val="28"/>
          <w:lang w:val="bg-BG"/>
        </w:rPr>
        <w:t>14</w:t>
      </w:r>
      <w:r w:rsidRPr="00B004CC">
        <w:rPr>
          <w:rFonts w:eastAsia="Calibri"/>
          <w:sz w:val="28"/>
          <w:szCs w:val="28"/>
          <w:lang w:val="bg-BG"/>
        </w:rPr>
        <w:t>.0</w:t>
      </w:r>
      <w:r w:rsidR="007C20DD">
        <w:rPr>
          <w:rFonts w:eastAsia="Calibri"/>
          <w:sz w:val="28"/>
          <w:szCs w:val="28"/>
          <w:lang w:val="bg-BG"/>
        </w:rPr>
        <w:t>9</w:t>
      </w:r>
      <w:r w:rsidRPr="00B004CC">
        <w:rPr>
          <w:rFonts w:eastAsia="Calibri"/>
          <w:sz w:val="28"/>
          <w:szCs w:val="28"/>
          <w:lang w:val="bg-BG"/>
        </w:rPr>
        <w:t>.2023 година, по НОХД №</w:t>
      </w:r>
      <w:r w:rsidR="007C20DD">
        <w:rPr>
          <w:rFonts w:eastAsia="Calibri"/>
          <w:sz w:val="28"/>
          <w:szCs w:val="28"/>
          <w:lang w:val="bg-BG"/>
        </w:rPr>
        <w:t>692</w:t>
      </w:r>
      <w:r w:rsidRPr="00B004CC">
        <w:rPr>
          <w:rFonts w:eastAsia="Calibri"/>
          <w:sz w:val="28"/>
          <w:szCs w:val="28"/>
          <w:lang w:val="bg-BG"/>
        </w:rPr>
        <w:t xml:space="preserve">/2023 година, състав на Плевенски окръжен съд </w:t>
      </w:r>
      <w:r w:rsidRPr="00B004CC">
        <w:rPr>
          <w:b/>
          <w:sz w:val="28"/>
          <w:szCs w:val="28"/>
          <w:lang w:val="bg-BG"/>
        </w:rPr>
        <w:t xml:space="preserve">ПРИЗНАВА </w:t>
      </w:r>
      <w:r w:rsidR="007C20DD">
        <w:rPr>
          <w:sz w:val="28"/>
          <w:szCs w:val="28"/>
          <w:lang w:val="bg-BG"/>
        </w:rPr>
        <w:t xml:space="preserve">подсъдимия </w:t>
      </w:r>
      <w:r w:rsidR="007C20DD" w:rsidRPr="007C20DD">
        <w:rPr>
          <w:b/>
          <w:sz w:val="28"/>
          <w:szCs w:val="28"/>
          <w:lang w:val="bg-BG"/>
        </w:rPr>
        <w:t>Р.З.В.</w:t>
      </w:r>
      <w:r w:rsidR="007C20DD">
        <w:rPr>
          <w:sz w:val="28"/>
          <w:szCs w:val="28"/>
          <w:lang w:val="bg-BG"/>
        </w:rPr>
        <w:t xml:space="preserve">, роден на 18.07.1977 година, </w:t>
      </w:r>
      <w:r w:rsidR="00BE41C2">
        <w:rPr>
          <w:sz w:val="28"/>
          <w:szCs w:val="28"/>
          <w:lang w:val="bg-BG"/>
        </w:rPr>
        <w:t xml:space="preserve">от с. Ореш, </w:t>
      </w:r>
      <w:proofErr w:type="spellStart"/>
      <w:r w:rsidR="00BE41C2">
        <w:rPr>
          <w:sz w:val="28"/>
          <w:szCs w:val="28"/>
          <w:lang w:val="bg-BG"/>
        </w:rPr>
        <w:t>обл</w:t>
      </w:r>
      <w:proofErr w:type="spellEnd"/>
      <w:r w:rsidR="00BE41C2">
        <w:rPr>
          <w:sz w:val="28"/>
          <w:szCs w:val="28"/>
          <w:lang w:val="bg-BG"/>
        </w:rPr>
        <w:t>. Велико Търново</w:t>
      </w:r>
      <w:r w:rsidR="007C20DD">
        <w:rPr>
          <w:sz w:val="28"/>
          <w:szCs w:val="28"/>
          <w:lang w:val="bg-BG"/>
        </w:rPr>
        <w:t xml:space="preserve">, за </w:t>
      </w:r>
      <w:r w:rsidR="007C20DD" w:rsidRPr="00BE41C2">
        <w:rPr>
          <w:b/>
          <w:sz w:val="28"/>
          <w:szCs w:val="28"/>
          <w:lang w:val="bg-BG"/>
        </w:rPr>
        <w:t>ВИНОВЕН</w:t>
      </w:r>
      <w:r w:rsidR="00BE41C2">
        <w:rPr>
          <w:sz w:val="28"/>
          <w:szCs w:val="28"/>
          <w:lang w:val="bg-BG"/>
        </w:rPr>
        <w:t xml:space="preserve"> в това, че: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На 27.09.2022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г., около 07.10 часа, на пъ</w:t>
      </w:r>
      <w:r>
        <w:rPr>
          <w:sz w:val="28"/>
          <w:szCs w:val="28"/>
          <w:lang w:val="bg-BG"/>
        </w:rPr>
        <w:t xml:space="preserve">т Ш-3002, извън населено място, </w:t>
      </w:r>
      <w:r w:rsidRPr="007C20DD">
        <w:rPr>
          <w:sz w:val="28"/>
          <w:szCs w:val="28"/>
          <w:lang w:val="bg-BG"/>
        </w:rPr>
        <w:t xml:space="preserve">между с. Българене и с. Стежерово, </w:t>
      </w:r>
      <w:proofErr w:type="spellStart"/>
      <w:r w:rsidRPr="007C20DD">
        <w:rPr>
          <w:sz w:val="28"/>
          <w:szCs w:val="28"/>
          <w:lang w:val="bg-BG"/>
        </w:rPr>
        <w:t>обл</w:t>
      </w:r>
      <w:proofErr w:type="spellEnd"/>
      <w:r w:rsidRPr="007C20DD">
        <w:rPr>
          <w:sz w:val="28"/>
          <w:szCs w:val="28"/>
          <w:lang w:val="bg-BG"/>
        </w:rPr>
        <w:t>. Плевен, с посока на движение към с.Стежерово, на км. 8, при управление на моторно превозно средство - верижен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трактор марка „</w:t>
      </w:r>
      <w:proofErr w:type="spellStart"/>
      <w:r w:rsidRPr="007C20DD">
        <w:rPr>
          <w:sz w:val="28"/>
          <w:szCs w:val="28"/>
          <w:lang w:val="bg-BG"/>
        </w:rPr>
        <w:t>КЕЙС</w:t>
      </w:r>
      <w:proofErr w:type="spellEnd"/>
      <w:r w:rsidRPr="007C20DD">
        <w:rPr>
          <w:sz w:val="28"/>
          <w:szCs w:val="28"/>
          <w:lang w:val="bg-BG"/>
        </w:rPr>
        <w:t>“, модел „</w:t>
      </w:r>
      <w:proofErr w:type="spellStart"/>
      <w:r w:rsidRPr="007C20DD">
        <w:rPr>
          <w:sz w:val="28"/>
          <w:szCs w:val="28"/>
          <w:lang w:val="bg-BG"/>
        </w:rPr>
        <w:t>КУАДТРАК</w:t>
      </w:r>
      <w:proofErr w:type="spellEnd"/>
      <w:r w:rsidRPr="007C20DD">
        <w:rPr>
          <w:sz w:val="28"/>
          <w:szCs w:val="28"/>
          <w:lang w:val="bg-BG"/>
        </w:rPr>
        <w:t xml:space="preserve"> 620 с </w:t>
      </w:r>
      <w:r>
        <w:rPr>
          <w:sz w:val="28"/>
          <w:szCs w:val="28"/>
          <w:lang w:val="bg-BG"/>
        </w:rPr>
        <w:t>рег</w:t>
      </w:r>
      <w:r w:rsidRPr="007C20DD">
        <w:rPr>
          <w:sz w:val="28"/>
          <w:szCs w:val="28"/>
          <w:lang w:val="bg-BG"/>
        </w:rPr>
        <w:t xml:space="preserve">. № </w:t>
      </w:r>
      <w:r>
        <w:rPr>
          <w:sz w:val="28"/>
          <w:szCs w:val="28"/>
          <w:lang w:val="bg-BG"/>
        </w:rPr>
        <w:t>******</w:t>
      </w:r>
      <w:r w:rsidRPr="007C20DD">
        <w:rPr>
          <w:sz w:val="28"/>
          <w:szCs w:val="28"/>
          <w:lang w:val="bg-BG"/>
        </w:rPr>
        <w:t>, с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прикачена към него дискова брана, собственост на дружеството „</w:t>
      </w:r>
      <w:r>
        <w:rPr>
          <w:sz w:val="28"/>
          <w:szCs w:val="28"/>
          <w:lang w:val="bg-BG"/>
        </w:rPr>
        <w:t>***</w:t>
      </w:r>
      <w:r w:rsidRPr="007C20DD">
        <w:rPr>
          <w:sz w:val="28"/>
          <w:szCs w:val="28"/>
          <w:lang w:val="bg-BG"/>
        </w:rPr>
        <w:t>“ АД - гр. Свищов, нарушил правилата за движение по</w:t>
      </w:r>
    </w:p>
    <w:p w:rsidR="007C20DD" w:rsidRPr="007C20DD" w:rsidRDefault="007C20DD" w:rsidP="007C20DD">
      <w:pPr>
        <w:widowControl w:val="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пътищата, установени в Закона за движение по пътищата /ЗДвП/, Правилника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за прилагане на ЗДвП и Наредба № 1</w:t>
      </w:r>
      <w:r>
        <w:rPr>
          <w:sz w:val="28"/>
          <w:szCs w:val="28"/>
          <w:lang w:val="bg-BG"/>
        </w:rPr>
        <w:t xml:space="preserve">1 от 3 юли 2001 год. на МРРБ за </w:t>
      </w:r>
      <w:r w:rsidRPr="007C20DD">
        <w:rPr>
          <w:sz w:val="28"/>
          <w:szCs w:val="28"/>
          <w:lang w:val="bg-BG"/>
        </w:rPr>
        <w:t xml:space="preserve">движение на </w:t>
      </w:r>
      <w:proofErr w:type="spellStart"/>
      <w:r w:rsidRPr="007C20DD">
        <w:rPr>
          <w:sz w:val="28"/>
          <w:szCs w:val="28"/>
          <w:lang w:val="bg-BG"/>
        </w:rPr>
        <w:t>извънгабаритни</w:t>
      </w:r>
      <w:proofErr w:type="spellEnd"/>
      <w:r w:rsidRPr="007C20DD">
        <w:rPr>
          <w:sz w:val="28"/>
          <w:szCs w:val="28"/>
          <w:lang w:val="bg-BG"/>
        </w:rPr>
        <w:t xml:space="preserve"> и или тежки пътни превозни средства, както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следва: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Закон за движение по пътищата: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 xml:space="preserve">Чл.5. (1)Всеки участник в движението по пътищата с поведението </w:t>
      </w:r>
      <w:r>
        <w:rPr>
          <w:sz w:val="28"/>
          <w:szCs w:val="28"/>
          <w:lang w:val="bg-BG"/>
        </w:rPr>
        <w:t xml:space="preserve">си не </w:t>
      </w:r>
      <w:r w:rsidRPr="007C20DD">
        <w:rPr>
          <w:sz w:val="28"/>
          <w:szCs w:val="28"/>
          <w:lang w:val="bg-BG"/>
        </w:rPr>
        <w:t>трябва създава опасности и пречки за движението, не трябва да поставя в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опасност живота и здравето на хората и да причинява имуществени вреди;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Чл. 9. (1) По пътищата, отворени за о</w:t>
      </w:r>
      <w:r>
        <w:rPr>
          <w:sz w:val="28"/>
          <w:szCs w:val="28"/>
          <w:lang w:val="bg-BG"/>
        </w:rPr>
        <w:t xml:space="preserve">бществено ползване, е забранено </w:t>
      </w:r>
      <w:r w:rsidRPr="007C20DD">
        <w:rPr>
          <w:sz w:val="28"/>
          <w:szCs w:val="28"/>
          <w:lang w:val="bg-BG"/>
        </w:rPr>
        <w:t xml:space="preserve">движението на </w:t>
      </w:r>
      <w:proofErr w:type="spellStart"/>
      <w:r w:rsidRPr="007C20DD">
        <w:rPr>
          <w:sz w:val="28"/>
          <w:szCs w:val="28"/>
          <w:lang w:val="bg-BG"/>
        </w:rPr>
        <w:t>самобалансиращи</w:t>
      </w:r>
      <w:proofErr w:type="spellEnd"/>
      <w:r w:rsidRPr="007C20DD">
        <w:rPr>
          <w:sz w:val="28"/>
          <w:szCs w:val="28"/>
          <w:lang w:val="bg-BG"/>
        </w:rPr>
        <w:t xml:space="preserve"> се превозни средства, верижни машини и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използването на гуми с шипове;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 xml:space="preserve">Чл. 22, ал.1 Водачът на пътно превозно средство не трябва да се </w:t>
      </w:r>
      <w:r>
        <w:rPr>
          <w:sz w:val="28"/>
          <w:szCs w:val="28"/>
          <w:lang w:val="bg-BG"/>
        </w:rPr>
        <w:t xml:space="preserve">движи </w:t>
      </w:r>
      <w:r w:rsidRPr="007C20DD">
        <w:rPr>
          <w:sz w:val="28"/>
          <w:szCs w:val="28"/>
          <w:lang w:val="bg-BG"/>
        </w:rPr>
        <w:t>без основателна причина с твърде ниска скорост, когато по този начин пречи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на движението на другите пътни превозни средства.</w:t>
      </w:r>
    </w:p>
    <w:p w:rsidR="007C20DD" w:rsidRPr="007C20DD" w:rsidRDefault="00BE41C2" w:rsidP="00BE41C2">
      <w:pPr>
        <w:widowControl w:val="0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139, ал. 1, т. 2 и ал.</w:t>
      </w:r>
      <w:r w:rsidR="007C20DD" w:rsidRPr="007C20DD">
        <w:rPr>
          <w:sz w:val="28"/>
          <w:szCs w:val="28"/>
          <w:lang w:val="bg-BG"/>
        </w:rPr>
        <w:t>3 Движещи</w:t>
      </w:r>
      <w:r>
        <w:rPr>
          <w:sz w:val="28"/>
          <w:szCs w:val="28"/>
          <w:lang w:val="bg-BG"/>
        </w:rPr>
        <w:t xml:space="preserve">те се по пътя превозни средства </w:t>
      </w:r>
      <w:r w:rsidR="007C20DD" w:rsidRPr="007C20DD">
        <w:rPr>
          <w:sz w:val="28"/>
          <w:szCs w:val="28"/>
          <w:lang w:val="bg-BG"/>
        </w:rPr>
        <w:t>трябва да бъдат с размери, маса и натоварване на ос, които не надвишават</w:t>
      </w:r>
    </w:p>
    <w:p w:rsidR="007C20DD" w:rsidRPr="007C20DD" w:rsidRDefault="007C20DD" w:rsidP="007C20DD">
      <w:pPr>
        <w:widowControl w:val="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нормите, установени от минис</w:t>
      </w:r>
      <w:r>
        <w:rPr>
          <w:sz w:val="28"/>
          <w:szCs w:val="28"/>
          <w:lang w:val="bg-BG"/>
        </w:rPr>
        <w:t xml:space="preserve">търа на регионалното развитие и </w:t>
      </w:r>
      <w:r w:rsidRPr="007C20DD">
        <w:rPr>
          <w:sz w:val="28"/>
          <w:szCs w:val="28"/>
          <w:lang w:val="bg-BG"/>
        </w:rPr>
        <w:t>благоустройство и с товари, които не представляват опасност за участниците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в движението, като движението на пътни превозни средства с размери, маса и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натоварване на ос, надвишаващи нормите, определени по реда на ал. 1, т. 2,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както и движението на пътни превозни средства, превозващи опасни товари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се извършват по ред, определен от Министъра на регионалното развитие и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благоустройство съгласувано с Министъра на транспорта, информационните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 xml:space="preserve">технологии и съобщенията, с </w:t>
      </w:r>
      <w:r w:rsidR="00BE41C2" w:rsidRPr="007C20DD">
        <w:rPr>
          <w:sz w:val="28"/>
          <w:szCs w:val="28"/>
          <w:lang w:val="bg-BG"/>
        </w:rPr>
        <w:t xml:space="preserve">Министъра </w:t>
      </w:r>
      <w:r w:rsidRPr="007C20DD">
        <w:rPr>
          <w:sz w:val="28"/>
          <w:szCs w:val="28"/>
          <w:lang w:val="bg-BG"/>
        </w:rPr>
        <w:t xml:space="preserve">на </w:t>
      </w:r>
      <w:r w:rsidR="00BE41C2" w:rsidRPr="007C20DD">
        <w:rPr>
          <w:sz w:val="28"/>
          <w:szCs w:val="28"/>
          <w:lang w:val="bg-BG"/>
        </w:rPr>
        <w:t xml:space="preserve">околната </w:t>
      </w:r>
      <w:r w:rsidRPr="007C20DD">
        <w:rPr>
          <w:sz w:val="28"/>
          <w:szCs w:val="28"/>
          <w:lang w:val="bg-BG"/>
        </w:rPr>
        <w:t>среда и водите и с</w:t>
      </w:r>
      <w:r>
        <w:rPr>
          <w:sz w:val="28"/>
          <w:szCs w:val="28"/>
          <w:lang w:val="bg-BG"/>
        </w:rPr>
        <w:t xml:space="preserve"> </w:t>
      </w:r>
      <w:r w:rsidR="00BE41C2" w:rsidRPr="007C20DD">
        <w:rPr>
          <w:sz w:val="28"/>
          <w:szCs w:val="28"/>
          <w:lang w:val="bg-BG"/>
        </w:rPr>
        <w:t xml:space="preserve">Министъра </w:t>
      </w:r>
      <w:r w:rsidRPr="007C20DD">
        <w:rPr>
          <w:sz w:val="28"/>
          <w:szCs w:val="28"/>
          <w:lang w:val="bg-BG"/>
        </w:rPr>
        <w:t>на вътрешните работи, като предприел движение по път за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 xml:space="preserve">обществено ползване в нарушение на чл. 5, ал.1, т. 1, б. „а ", </w:t>
      </w:r>
      <w:proofErr w:type="spellStart"/>
      <w:r w:rsidRPr="007C20DD">
        <w:rPr>
          <w:sz w:val="28"/>
          <w:szCs w:val="28"/>
          <w:lang w:val="bg-BG"/>
        </w:rPr>
        <w:t>вр</w:t>
      </w:r>
      <w:proofErr w:type="spellEnd"/>
      <w:r w:rsidRPr="007C20DD">
        <w:rPr>
          <w:sz w:val="28"/>
          <w:szCs w:val="28"/>
          <w:lang w:val="bg-BG"/>
        </w:rPr>
        <w:t xml:space="preserve">. чл. 2, </w:t>
      </w:r>
      <w:proofErr w:type="spellStart"/>
      <w:r w:rsidRPr="007C20DD">
        <w:rPr>
          <w:sz w:val="28"/>
          <w:szCs w:val="28"/>
          <w:lang w:val="bg-BG"/>
        </w:rPr>
        <w:t>вр</w:t>
      </w:r>
      <w:proofErr w:type="spellEnd"/>
      <w:r w:rsidRPr="007C20DD">
        <w:rPr>
          <w:sz w:val="28"/>
          <w:szCs w:val="28"/>
          <w:lang w:val="bg-BG"/>
        </w:rPr>
        <w:t>. с чл.1, т. 2 от Наредба № 11 от 3 юли 2001 год. на МРРБ за движение на</w:t>
      </w:r>
      <w:r>
        <w:rPr>
          <w:sz w:val="28"/>
          <w:szCs w:val="28"/>
          <w:lang w:val="bg-BG"/>
        </w:rPr>
        <w:t xml:space="preserve"> </w:t>
      </w:r>
      <w:proofErr w:type="spellStart"/>
      <w:r w:rsidRPr="007C20DD">
        <w:rPr>
          <w:sz w:val="28"/>
          <w:szCs w:val="28"/>
          <w:lang w:val="bg-BG"/>
        </w:rPr>
        <w:t>извънгабаритни</w:t>
      </w:r>
      <w:proofErr w:type="spellEnd"/>
      <w:r w:rsidRPr="007C20DD">
        <w:rPr>
          <w:sz w:val="28"/>
          <w:szCs w:val="28"/>
          <w:lang w:val="bg-BG"/>
        </w:rPr>
        <w:t xml:space="preserve"> и/или тежки пътни превозни средства /Наредбата/ като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 xml:space="preserve">управлявал верижен трактор с широчина 3,1 м., </w:t>
      </w:r>
      <w:r w:rsidRPr="007C20DD">
        <w:rPr>
          <w:sz w:val="28"/>
          <w:szCs w:val="28"/>
          <w:lang w:val="bg-BG"/>
        </w:rPr>
        <w:lastRenderedPageBreak/>
        <w:t>при максимално допустима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широчина от 2,55 м., без да има изд</w:t>
      </w:r>
      <w:r w:rsidR="00BE41C2">
        <w:rPr>
          <w:sz w:val="28"/>
          <w:szCs w:val="28"/>
          <w:lang w:val="bg-BG"/>
        </w:rPr>
        <w:t>адено разрешително от Агенция „</w:t>
      </w:r>
      <w:r w:rsidRPr="007C20DD">
        <w:rPr>
          <w:sz w:val="28"/>
          <w:szCs w:val="28"/>
          <w:lang w:val="bg-BG"/>
        </w:rPr>
        <w:t>Пътна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инфраструкту</w:t>
      </w:r>
      <w:r w:rsidR="00BE41C2">
        <w:rPr>
          <w:sz w:val="28"/>
          <w:szCs w:val="28"/>
          <w:lang w:val="bg-BG"/>
        </w:rPr>
        <w:t>ра</w:t>
      </w:r>
      <w:r w:rsidRPr="007C20DD">
        <w:rPr>
          <w:sz w:val="28"/>
          <w:szCs w:val="28"/>
          <w:lang w:val="bg-BG"/>
        </w:rPr>
        <w:t>“, съгласувано с</w:t>
      </w:r>
      <w:r w:rsidR="00BE41C2">
        <w:rPr>
          <w:sz w:val="28"/>
          <w:szCs w:val="28"/>
          <w:lang w:val="bg-BG"/>
        </w:rPr>
        <w:t>ъс</w:t>
      </w:r>
      <w:r w:rsidRPr="007C20DD">
        <w:rPr>
          <w:sz w:val="28"/>
          <w:szCs w:val="28"/>
          <w:lang w:val="bg-BG"/>
        </w:rPr>
        <w:t xml:space="preserve"> съответната служба за контрол при МВР,</w:t>
      </w:r>
      <w:r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>съгласно чл. 14, ал. 2, т. 1, б. „а“ от Наредбата;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Правилник за прилагане на закона за движение по пътищата: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Чл. 3. Участниците в движението са длъжни: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1. да спазват правилата за движение;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2. да пазят живота и здравето на хората;</w:t>
      </w:r>
    </w:p>
    <w:p w:rsidR="00BE41C2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 xml:space="preserve">3.да не създават опасности ши пречки за движението - </w:t>
      </w:r>
    </w:p>
    <w:p w:rsidR="007C20DD" w:rsidRPr="007C20DD" w:rsidRDefault="00BE41C2" w:rsidP="00BE41C2">
      <w:pPr>
        <w:widowControl w:val="0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вследствие на </w:t>
      </w:r>
      <w:r w:rsidR="007C20DD" w:rsidRPr="007C20DD">
        <w:rPr>
          <w:sz w:val="28"/>
          <w:szCs w:val="28"/>
          <w:lang w:val="bg-BG"/>
        </w:rPr>
        <w:t>което</w:t>
      </w:r>
      <w:r>
        <w:rPr>
          <w:sz w:val="28"/>
          <w:szCs w:val="28"/>
          <w:lang w:val="bg-BG"/>
        </w:rPr>
        <w:t>,</w:t>
      </w:r>
      <w:r w:rsidR="007C20DD" w:rsidRPr="007C20DD">
        <w:rPr>
          <w:sz w:val="28"/>
          <w:szCs w:val="28"/>
          <w:lang w:val="bg-BG"/>
        </w:rPr>
        <w:t xml:space="preserve"> по непредпазливост</w:t>
      </w:r>
      <w:r>
        <w:rPr>
          <w:sz w:val="28"/>
          <w:szCs w:val="28"/>
          <w:lang w:val="bg-BG"/>
        </w:rPr>
        <w:t>,</w:t>
      </w:r>
      <w:r w:rsidR="007C20DD" w:rsidRPr="007C20DD">
        <w:rPr>
          <w:sz w:val="28"/>
          <w:szCs w:val="28"/>
          <w:lang w:val="bg-BG"/>
        </w:rPr>
        <w:t xml:space="preserve"> причинил см</w:t>
      </w:r>
      <w:r w:rsidR="007C20DD">
        <w:rPr>
          <w:sz w:val="28"/>
          <w:szCs w:val="28"/>
          <w:lang w:val="bg-BG"/>
        </w:rPr>
        <w:t xml:space="preserve">ъртта на П.Н.Р., </w:t>
      </w:r>
      <w:r w:rsidR="007C20DD" w:rsidRPr="007C20DD">
        <w:rPr>
          <w:sz w:val="28"/>
          <w:szCs w:val="28"/>
          <w:lang w:val="bg-BG"/>
        </w:rPr>
        <w:t xml:space="preserve">ЕГН </w:t>
      </w:r>
      <w:r w:rsidR="007C20DD">
        <w:rPr>
          <w:sz w:val="28"/>
          <w:szCs w:val="28"/>
          <w:lang w:val="bg-BG"/>
        </w:rPr>
        <w:t>********</w:t>
      </w:r>
      <w:r w:rsidR="007C20DD" w:rsidRPr="007C20DD">
        <w:rPr>
          <w:sz w:val="28"/>
          <w:szCs w:val="28"/>
          <w:lang w:val="bg-BG"/>
        </w:rPr>
        <w:t xml:space="preserve"> от гр. С</w:t>
      </w:r>
      <w:r w:rsidR="007C20DD">
        <w:rPr>
          <w:sz w:val="28"/>
          <w:szCs w:val="28"/>
          <w:lang w:val="bg-BG"/>
        </w:rPr>
        <w:t>.</w:t>
      </w:r>
      <w:r w:rsidR="007C20DD" w:rsidRPr="007C20DD">
        <w:rPr>
          <w:sz w:val="28"/>
          <w:szCs w:val="28"/>
          <w:lang w:val="bg-BG"/>
        </w:rPr>
        <w:t xml:space="preserve">, поради което и на основание чл. 343, ал. 1, б.„в“, във </w:t>
      </w:r>
      <w:proofErr w:type="spellStart"/>
      <w:r w:rsidR="007C20DD" w:rsidRPr="007C20DD">
        <w:rPr>
          <w:sz w:val="28"/>
          <w:szCs w:val="28"/>
          <w:lang w:val="bg-BG"/>
        </w:rPr>
        <w:t>вр</w:t>
      </w:r>
      <w:proofErr w:type="spellEnd"/>
      <w:r w:rsidR="007C20DD" w:rsidRPr="007C20DD">
        <w:rPr>
          <w:sz w:val="28"/>
          <w:szCs w:val="28"/>
          <w:lang w:val="bg-BG"/>
        </w:rPr>
        <w:t xml:space="preserve">. с чл. 342, ал. 1 във </w:t>
      </w:r>
      <w:proofErr w:type="spellStart"/>
      <w:r w:rsidR="007C20DD" w:rsidRPr="007C20DD">
        <w:rPr>
          <w:sz w:val="28"/>
          <w:szCs w:val="28"/>
          <w:lang w:val="bg-BG"/>
        </w:rPr>
        <w:t>вр</w:t>
      </w:r>
      <w:proofErr w:type="spellEnd"/>
      <w:r w:rsidR="007C20DD" w:rsidRPr="007C20DD">
        <w:rPr>
          <w:sz w:val="28"/>
          <w:szCs w:val="28"/>
          <w:lang w:val="bg-BG"/>
        </w:rPr>
        <w:t xml:space="preserve">. с чл. </w:t>
      </w:r>
      <w:proofErr w:type="spellStart"/>
      <w:r w:rsidR="007C20DD" w:rsidRPr="007C20DD">
        <w:rPr>
          <w:sz w:val="28"/>
          <w:szCs w:val="28"/>
          <w:lang w:val="bg-BG"/>
        </w:rPr>
        <w:t>58а</w:t>
      </w:r>
      <w:proofErr w:type="spellEnd"/>
      <w:r w:rsidR="007C20DD" w:rsidRPr="007C20DD">
        <w:rPr>
          <w:sz w:val="28"/>
          <w:szCs w:val="28"/>
          <w:lang w:val="bg-BG"/>
        </w:rPr>
        <w:t xml:space="preserve">, ал.4 във </w:t>
      </w:r>
      <w:proofErr w:type="spellStart"/>
      <w:r w:rsidR="007C20DD" w:rsidRPr="007C20DD">
        <w:rPr>
          <w:sz w:val="28"/>
          <w:szCs w:val="28"/>
          <w:lang w:val="bg-BG"/>
        </w:rPr>
        <w:t>вр</w:t>
      </w:r>
      <w:proofErr w:type="spellEnd"/>
      <w:r w:rsidR="007C20DD" w:rsidRPr="007C20DD">
        <w:rPr>
          <w:sz w:val="28"/>
          <w:szCs w:val="28"/>
          <w:lang w:val="bg-BG"/>
        </w:rPr>
        <w:t xml:space="preserve"> с чл.55, ал.1, т.1 от НК</w:t>
      </w:r>
      <w:r w:rsidR="007C20DD">
        <w:rPr>
          <w:sz w:val="28"/>
          <w:szCs w:val="28"/>
          <w:lang w:val="bg-BG"/>
        </w:rPr>
        <w:t xml:space="preserve"> </w:t>
      </w:r>
      <w:r w:rsidR="007C20DD" w:rsidRPr="00030DAB">
        <w:rPr>
          <w:b/>
          <w:sz w:val="28"/>
          <w:szCs w:val="28"/>
          <w:lang w:val="bg-BG"/>
        </w:rPr>
        <w:t>ГО ОСЪЖДА</w:t>
      </w:r>
      <w:r w:rsidR="007C20DD" w:rsidRPr="007C20DD">
        <w:rPr>
          <w:sz w:val="28"/>
          <w:szCs w:val="28"/>
          <w:lang w:val="bg-BG"/>
        </w:rPr>
        <w:t xml:space="preserve"> НА Д</w:t>
      </w:r>
      <w:r w:rsidR="007C20DD">
        <w:rPr>
          <w:sz w:val="28"/>
          <w:szCs w:val="28"/>
          <w:lang w:val="bg-BG"/>
        </w:rPr>
        <w:t>ЕВЕТ МЕСЕЦА ЛИШАВАНЕ ОТ СВОБОДА</w:t>
      </w:r>
      <w:r w:rsidR="007C20DD" w:rsidRPr="007C20DD">
        <w:rPr>
          <w:sz w:val="28"/>
          <w:szCs w:val="28"/>
          <w:lang w:val="bg-BG"/>
        </w:rPr>
        <w:t>, като на</w:t>
      </w:r>
      <w:r w:rsidR="007C20DD">
        <w:rPr>
          <w:sz w:val="28"/>
          <w:szCs w:val="28"/>
          <w:lang w:val="bg-BG"/>
        </w:rPr>
        <w:t xml:space="preserve"> </w:t>
      </w:r>
      <w:r w:rsidR="007C20DD" w:rsidRPr="007C20DD">
        <w:rPr>
          <w:sz w:val="28"/>
          <w:szCs w:val="28"/>
          <w:lang w:val="bg-BG"/>
        </w:rPr>
        <w:t>основание чл. 66, ал.1 НК ОТЛАГА изпълнението на наложеното наказание с</w:t>
      </w:r>
      <w:r w:rsidR="007C20DD">
        <w:rPr>
          <w:sz w:val="28"/>
          <w:szCs w:val="28"/>
          <w:lang w:val="bg-BG"/>
        </w:rPr>
        <w:t xml:space="preserve"> ТРИ</w:t>
      </w:r>
      <w:r w:rsidR="007C20DD" w:rsidRPr="007C20DD">
        <w:rPr>
          <w:sz w:val="28"/>
          <w:szCs w:val="28"/>
          <w:lang w:val="bg-BG"/>
        </w:rPr>
        <w:t>ГОДИШЕН ИЗПИТАТЕЛЕН СРОК, считано от влизане на присъдата</w:t>
      </w:r>
      <w:r w:rsidR="007C20DD">
        <w:rPr>
          <w:sz w:val="28"/>
          <w:szCs w:val="28"/>
          <w:lang w:val="bg-BG"/>
        </w:rPr>
        <w:t xml:space="preserve"> </w:t>
      </w:r>
      <w:r w:rsidR="007C20DD" w:rsidRPr="007C20DD">
        <w:rPr>
          <w:sz w:val="28"/>
          <w:szCs w:val="28"/>
          <w:lang w:val="bg-BG"/>
        </w:rPr>
        <w:t>в сила и на основание чл.55, ал.3 НК НЕ НАЛАГА наказание лишаване от</w:t>
      </w:r>
      <w:r w:rsidR="007C20DD">
        <w:rPr>
          <w:sz w:val="28"/>
          <w:szCs w:val="28"/>
          <w:lang w:val="bg-BG"/>
        </w:rPr>
        <w:t xml:space="preserve"> </w:t>
      </w:r>
      <w:r w:rsidR="007C20DD" w:rsidRPr="007C20DD">
        <w:rPr>
          <w:sz w:val="28"/>
          <w:szCs w:val="28"/>
          <w:lang w:val="bg-BG"/>
        </w:rPr>
        <w:t>право на управление на МПС.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 xml:space="preserve">На основание чл. 189, ал.3 НПК </w:t>
      </w:r>
      <w:r w:rsidRPr="00030DAB">
        <w:rPr>
          <w:b/>
          <w:sz w:val="28"/>
          <w:szCs w:val="28"/>
          <w:lang w:val="bg-BG"/>
        </w:rPr>
        <w:t>ОСЪЖДА</w:t>
      </w:r>
      <w:r w:rsidRPr="007C20DD">
        <w:rPr>
          <w:sz w:val="28"/>
          <w:szCs w:val="28"/>
          <w:lang w:val="bg-BG"/>
        </w:rPr>
        <w:t xml:space="preserve"> подсъдимия, ДА ЗАПЛАТИ на частните обвинители ДЕЛОВОДНИ РАЗНОСКИ в размер</w:t>
      </w:r>
    </w:p>
    <w:p w:rsidR="007C20DD" w:rsidRPr="007C20DD" w:rsidRDefault="007C20DD" w:rsidP="007C20DD">
      <w:pPr>
        <w:widowControl w:val="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на 5 300 лв.</w:t>
      </w:r>
      <w:r w:rsidR="00030DAB">
        <w:rPr>
          <w:sz w:val="28"/>
          <w:szCs w:val="28"/>
          <w:lang w:val="bg-BG"/>
        </w:rPr>
        <w:t xml:space="preserve"> 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030DAB">
        <w:rPr>
          <w:b/>
          <w:sz w:val="28"/>
          <w:szCs w:val="28"/>
          <w:lang w:val="bg-BG"/>
        </w:rPr>
        <w:t>ОСЪЖДА</w:t>
      </w:r>
      <w:r w:rsidRPr="007C20DD">
        <w:rPr>
          <w:sz w:val="28"/>
          <w:szCs w:val="28"/>
          <w:lang w:val="bg-BG"/>
        </w:rPr>
        <w:t xml:space="preserve"> на основание чл.189, ал.3 НПК подсъдимия </w:t>
      </w:r>
      <w:r w:rsidR="00030DAB" w:rsidRPr="007C20DD">
        <w:rPr>
          <w:sz w:val="28"/>
          <w:szCs w:val="28"/>
          <w:lang w:val="bg-BG"/>
        </w:rPr>
        <w:t>ДА ЗАПЛАТИ</w:t>
      </w:r>
      <w:r w:rsidR="00030DAB" w:rsidRPr="007C20DD">
        <w:rPr>
          <w:sz w:val="28"/>
          <w:szCs w:val="28"/>
          <w:lang w:val="bg-BG"/>
        </w:rPr>
        <w:t xml:space="preserve"> </w:t>
      </w:r>
      <w:r w:rsidRPr="007C20DD">
        <w:rPr>
          <w:sz w:val="28"/>
          <w:szCs w:val="28"/>
          <w:lang w:val="bg-BG"/>
        </w:rPr>
        <w:t xml:space="preserve">на </w:t>
      </w:r>
      <w:proofErr w:type="spellStart"/>
      <w:r w:rsidRPr="007C20DD">
        <w:rPr>
          <w:sz w:val="28"/>
          <w:szCs w:val="28"/>
          <w:lang w:val="bg-BG"/>
        </w:rPr>
        <w:t>ОД</w:t>
      </w:r>
      <w:proofErr w:type="spellEnd"/>
      <w:r w:rsidRPr="007C20DD">
        <w:rPr>
          <w:sz w:val="28"/>
          <w:szCs w:val="28"/>
          <w:lang w:val="bg-BG"/>
        </w:rPr>
        <w:t xml:space="preserve"> на МВР-Плевен деловодни разноски в размер на 1466, 21 лв.</w:t>
      </w:r>
    </w:p>
    <w:p w:rsidR="007C20DD" w:rsidRPr="007C20DD" w:rsidRDefault="007C20DD" w:rsidP="007C20DD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030DAB">
        <w:rPr>
          <w:b/>
          <w:sz w:val="28"/>
          <w:szCs w:val="28"/>
          <w:lang w:val="bg-BG"/>
        </w:rPr>
        <w:t>ПРИСЪДАТА</w:t>
      </w:r>
      <w:r w:rsidRPr="007C20DD">
        <w:rPr>
          <w:sz w:val="28"/>
          <w:szCs w:val="28"/>
          <w:lang w:val="bg-BG"/>
        </w:rPr>
        <w:t xml:space="preserve"> може да се об</w:t>
      </w:r>
      <w:r>
        <w:rPr>
          <w:sz w:val="28"/>
          <w:szCs w:val="28"/>
          <w:lang w:val="bg-BG"/>
        </w:rPr>
        <w:t>жалва и протестира в петнадесет</w:t>
      </w:r>
      <w:r w:rsidRPr="007C20DD">
        <w:rPr>
          <w:sz w:val="28"/>
          <w:szCs w:val="28"/>
          <w:lang w:val="bg-BG"/>
        </w:rPr>
        <w:t>дневен</w:t>
      </w:r>
    </w:p>
    <w:p w:rsidR="00521054" w:rsidRDefault="00BC7C29" w:rsidP="007C20DD">
      <w:pPr>
        <w:widowControl w:val="0"/>
        <w:jc w:val="both"/>
        <w:rPr>
          <w:sz w:val="28"/>
          <w:szCs w:val="28"/>
          <w:lang w:val="bg-BG"/>
        </w:rPr>
      </w:pPr>
      <w:r w:rsidRPr="007C20DD">
        <w:rPr>
          <w:sz w:val="28"/>
          <w:szCs w:val="28"/>
          <w:lang w:val="bg-BG"/>
        </w:rPr>
        <w:t>с</w:t>
      </w:r>
      <w:bookmarkStart w:id="0" w:name="_GoBack"/>
      <w:bookmarkEnd w:id="0"/>
      <w:r w:rsidRPr="007C20DD">
        <w:rPr>
          <w:sz w:val="28"/>
          <w:szCs w:val="28"/>
          <w:lang w:val="bg-BG"/>
        </w:rPr>
        <w:t>рок</w:t>
      </w:r>
      <w:r w:rsidR="007C20DD">
        <w:rPr>
          <w:sz w:val="28"/>
          <w:szCs w:val="28"/>
          <w:lang w:val="bg-BG"/>
        </w:rPr>
        <w:t>, считано</w:t>
      </w:r>
      <w:r w:rsidR="007C20DD" w:rsidRPr="007C20DD">
        <w:rPr>
          <w:sz w:val="28"/>
          <w:szCs w:val="28"/>
          <w:lang w:val="bg-BG"/>
        </w:rPr>
        <w:t xml:space="preserve"> от днес</w:t>
      </w:r>
      <w:r w:rsidR="007C20DD">
        <w:rPr>
          <w:sz w:val="28"/>
          <w:szCs w:val="28"/>
          <w:lang w:val="bg-BG"/>
        </w:rPr>
        <w:t>,</w:t>
      </w:r>
      <w:r w:rsidR="007C20DD" w:rsidRPr="007C20DD">
        <w:rPr>
          <w:sz w:val="28"/>
          <w:szCs w:val="28"/>
          <w:lang w:val="bg-BG"/>
        </w:rPr>
        <w:t xml:space="preserve"> пред Апелативен съд – град Велико Търново.</w:t>
      </w:r>
      <w:r w:rsidR="007C20DD" w:rsidRPr="007C20DD">
        <w:rPr>
          <w:sz w:val="28"/>
          <w:szCs w:val="28"/>
          <w:lang w:val="bg-BG"/>
        </w:rPr>
        <w:cr/>
      </w:r>
    </w:p>
    <w:p w:rsidR="00521054" w:rsidRPr="00521054" w:rsidRDefault="00521054" w:rsidP="00521054">
      <w:pPr>
        <w:jc w:val="both"/>
        <w:rPr>
          <w:b/>
          <w:sz w:val="28"/>
          <w:lang w:val="bg-BG" w:bidi="bg-BG"/>
        </w:rPr>
      </w:pPr>
      <w:r w:rsidRPr="00521054">
        <w:rPr>
          <w:b/>
          <w:sz w:val="28"/>
          <w:lang w:val="bg-BG" w:bidi="bg-BG"/>
        </w:rPr>
        <w:t>Връзки с обще</w:t>
      </w:r>
      <w:r w:rsidR="007C20DD">
        <w:rPr>
          <w:b/>
          <w:sz w:val="28"/>
          <w:lang w:val="bg-BG" w:bidi="bg-BG"/>
        </w:rPr>
        <w:t>ствеността</w:t>
      </w:r>
      <w:r w:rsidR="007C20DD">
        <w:rPr>
          <w:b/>
          <w:sz w:val="28"/>
          <w:lang w:val="bg-BG" w:bidi="bg-BG"/>
        </w:rPr>
        <w:tab/>
      </w:r>
      <w:r w:rsidR="007C20DD">
        <w:rPr>
          <w:b/>
          <w:sz w:val="28"/>
          <w:lang w:val="bg-BG" w:bidi="bg-BG"/>
        </w:rPr>
        <w:tab/>
      </w:r>
      <w:r w:rsidR="007C20DD">
        <w:rPr>
          <w:b/>
          <w:sz w:val="28"/>
          <w:lang w:val="bg-BG" w:bidi="bg-BG"/>
        </w:rPr>
        <w:tab/>
        <w:t xml:space="preserve"> </w:t>
      </w:r>
      <w:r w:rsidR="007C20DD">
        <w:rPr>
          <w:b/>
          <w:sz w:val="28"/>
          <w:lang w:val="bg-BG" w:bidi="bg-BG"/>
        </w:rPr>
        <w:tab/>
        <w:t xml:space="preserve">           </w:t>
      </w:r>
      <w:r>
        <w:rPr>
          <w:b/>
          <w:sz w:val="28"/>
          <w:lang w:val="bg-BG" w:bidi="bg-BG"/>
        </w:rPr>
        <w:t>1</w:t>
      </w:r>
      <w:r w:rsidR="007C20DD">
        <w:rPr>
          <w:b/>
          <w:sz w:val="28"/>
          <w:lang w:val="bg-BG" w:bidi="bg-BG"/>
        </w:rPr>
        <w:t>4</w:t>
      </w:r>
      <w:r w:rsidRPr="00521054">
        <w:rPr>
          <w:b/>
          <w:sz w:val="28"/>
          <w:lang w:val="bg-BG" w:bidi="bg-BG"/>
        </w:rPr>
        <w:t xml:space="preserve"> </w:t>
      </w:r>
      <w:r w:rsidR="007C20DD">
        <w:rPr>
          <w:b/>
          <w:sz w:val="28"/>
          <w:lang w:val="bg-BG" w:bidi="bg-BG"/>
        </w:rPr>
        <w:t>септември</w:t>
      </w:r>
      <w:r w:rsidRPr="00521054">
        <w:rPr>
          <w:b/>
          <w:sz w:val="28"/>
          <w:lang w:val="bg-BG" w:bidi="bg-BG"/>
        </w:rPr>
        <w:t xml:space="preserve"> 202</w:t>
      </w:r>
      <w:r>
        <w:rPr>
          <w:b/>
          <w:sz w:val="28"/>
          <w:lang w:val="bg-BG" w:bidi="bg-BG"/>
        </w:rPr>
        <w:t>3</w:t>
      </w:r>
      <w:r w:rsidRPr="00521054">
        <w:rPr>
          <w:b/>
          <w:sz w:val="28"/>
          <w:lang w:val="bg-BG" w:bidi="bg-BG"/>
        </w:rPr>
        <w:t xml:space="preserve"> г.</w:t>
      </w:r>
    </w:p>
    <w:p w:rsidR="00521054" w:rsidRPr="00521054" w:rsidRDefault="00521054" w:rsidP="00521054">
      <w:pPr>
        <w:jc w:val="both"/>
        <w:rPr>
          <w:b/>
          <w:lang w:val="bg-BG"/>
        </w:rPr>
      </w:pPr>
      <w:proofErr w:type="spellStart"/>
      <w:r w:rsidRPr="00521054">
        <w:rPr>
          <w:b/>
          <w:sz w:val="28"/>
          <w:lang w:val="bg-BG" w:bidi="bg-BG"/>
        </w:rPr>
        <w:t>e-mail</w:t>
      </w:r>
      <w:proofErr w:type="spellEnd"/>
      <w:r w:rsidRPr="00521054">
        <w:rPr>
          <w:b/>
          <w:sz w:val="28"/>
          <w:lang w:val="bg-BG" w:bidi="bg-BG"/>
        </w:rPr>
        <w:t xml:space="preserve">: </w:t>
      </w:r>
      <w:hyperlink r:id="rId5" w:history="1">
        <w:r w:rsidRPr="00521054">
          <w:rPr>
            <w:rStyle w:val="a3"/>
            <w:b/>
            <w:iCs/>
            <w:color w:val="auto"/>
            <w:sz w:val="28"/>
            <w:u w:val="none"/>
            <w:lang w:val="bg-BG" w:bidi="bg-BG"/>
          </w:rPr>
          <w:t>os_press@abv.bg</w:t>
        </w:r>
      </w:hyperlink>
    </w:p>
    <w:p w:rsidR="00521054" w:rsidRPr="00B004CC" w:rsidRDefault="00521054" w:rsidP="00B004CC">
      <w:pPr>
        <w:widowControl w:val="0"/>
        <w:ind w:firstLine="720"/>
        <w:jc w:val="both"/>
        <w:rPr>
          <w:sz w:val="28"/>
          <w:szCs w:val="28"/>
          <w:lang w:val="bg-BG" w:eastAsia="bg-BG"/>
        </w:rPr>
      </w:pPr>
    </w:p>
    <w:sectPr w:rsidR="00521054" w:rsidRPr="00B004CC" w:rsidSect="00BE41C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C"/>
    <w:rsid w:val="00030DAB"/>
    <w:rsid w:val="00060572"/>
    <w:rsid w:val="000D33AD"/>
    <w:rsid w:val="00305554"/>
    <w:rsid w:val="004C2F52"/>
    <w:rsid w:val="00521054"/>
    <w:rsid w:val="005815D4"/>
    <w:rsid w:val="005B47F1"/>
    <w:rsid w:val="005D168B"/>
    <w:rsid w:val="006F00EC"/>
    <w:rsid w:val="007C20DD"/>
    <w:rsid w:val="00834CFF"/>
    <w:rsid w:val="00952073"/>
    <w:rsid w:val="009B5F9D"/>
    <w:rsid w:val="009F4EDE"/>
    <w:rsid w:val="00A615F2"/>
    <w:rsid w:val="00AC00FB"/>
    <w:rsid w:val="00AE7D92"/>
    <w:rsid w:val="00B004CC"/>
    <w:rsid w:val="00B342B1"/>
    <w:rsid w:val="00BC7C29"/>
    <w:rsid w:val="00BE36C3"/>
    <w:rsid w:val="00BE41C2"/>
    <w:rsid w:val="00C05C3B"/>
    <w:rsid w:val="00D845E7"/>
    <w:rsid w:val="00DD5ECC"/>
    <w:rsid w:val="00EF2CF1"/>
    <w:rsid w:val="00F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C"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C"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_pres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ОСПЛ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2023-03-13T13:22:00Z</dcterms:created>
  <dcterms:modified xsi:type="dcterms:W3CDTF">2023-09-14T12:09:00Z</dcterms:modified>
</cp:coreProperties>
</file>